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B" w:rsidRPr="0033157B" w:rsidRDefault="0033157B" w:rsidP="0033157B">
      <w:pPr>
        <w:jc w:val="center"/>
        <w:rPr>
          <w:b/>
          <w:bCs/>
          <w:sz w:val="48"/>
          <w:szCs w:val="30"/>
        </w:rPr>
      </w:pPr>
      <w:r w:rsidRPr="0033157B">
        <w:rPr>
          <w:b/>
          <w:bCs/>
          <w:color w:val="FFC000"/>
          <w:sz w:val="52"/>
          <w:szCs w:val="30"/>
        </w:rPr>
        <w:t>T</w:t>
      </w:r>
      <w:r w:rsidRPr="0033157B">
        <w:rPr>
          <w:b/>
          <w:bCs/>
          <w:color w:val="FFC000"/>
          <w:sz w:val="48"/>
          <w:szCs w:val="30"/>
        </w:rPr>
        <w:t>HINGS</w:t>
      </w:r>
      <w:r w:rsidRPr="0033157B">
        <w:rPr>
          <w:b/>
          <w:bCs/>
          <w:sz w:val="48"/>
          <w:szCs w:val="30"/>
        </w:rPr>
        <w:t xml:space="preserve"> </w:t>
      </w:r>
      <w:r w:rsidRPr="0033157B">
        <w:rPr>
          <w:b/>
          <w:bCs/>
          <w:color w:val="92D050"/>
          <w:sz w:val="48"/>
          <w:szCs w:val="30"/>
        </w:rPr>
        <w:t>TO</w:t>
      </w:r>
      <w:r w:rsidRPr="0033157B">
        <w:rPr>
          <w:b/>
          <w:bCs/>
          <w:sz w:val="48"/>
          <w:szCs w:val="30"/>
        </w:rPr>
        <w:t xml:space="preserve"> </w:t>
      </w:r>
      <w:r w:rsidRPr="0033157B">
        <w:rPr>
          <w:b/>
          <w:bCs/>
          <w:color w:val="00B0F0"/>
          <w:sz w:val="48"/>
          <w:szCs w:val="30"/>
        </w:rPr>
        <w:t>CONSIDER</w:t>
      </w:r>
      <w:r w:rsidRPr="0033157B">
        <w:rPr>
          <w:b/>
          <w:bCs/>
          <w:sz w:val="48"/>
          <w:szCs w:val="30"/>
        </w:rPr>
        <w:t>…</w:t>
      </w:r>
    </w:p>
    <w:p w:rsidR="0033157B" w:rsidRDefault="0033157B" w:rsidP="0033157B">
      <w:pPr>
        <w:jc w:val="center"/>
        <w:rPr>
          <w:b/>
          <w:bCs/>
          <w:sz w:val="48"/>
          <w:szCs w:val="30"/>
        </w:rPr>
      </w:pPr>
      <w:r w:rsidRPr="0033157B">
        <w:rPr>
          <w:b/>
          <w:bCs/>
          <w:color w:val="FF0000"/>
          <w:sz w:val="48"/>
          <w:szCs w:val="30"/>
        </w:rPr>
        <w:t xml:space="preserve">When </w:t>
      </w:r>
      <w:r w:rsidRPr="0033157B">
        <w:rPr>
          <w:b/>
          <w:bCs/>
          <w:color w:val="7030A0"/>
          <w:sz w:val="48"/>
          <w:szCs w:val="30"/>
        </w:rPr>
        <w:t>Taking</w:t>
      </w:r>
      <w:r w:rsidRPr="0033157B">
        <w:rPr>
          <w:b/>
          <w:bCs/>
          <w:sz w:val="48"/>
          <w:szCs w:val="30"/>
        </w:rPr>
        <w:t xml:space="preserve"> </w:t>
      </w:r>
      <w:r w:rsidRPr="0033157B">
        <w:rPr>
          <w:b/>
          <w:bCs/>
          <w:color w:val="FFC000"/>
          <w:sz w:val="48"/>
          <w:szCs w:val="30"/>
        </w:rPr>
        <w:t>Photos</w:t>
      </w:r>
      <w:r w:rsidRPr="0033157B">
        <w:rPr>
          <w:b/>
          <w:bCs/>
          <w:sz w:val="48"/>
          <w:szCs w:val="30"/>
        </w:rPr>
        <w:t xml:space="preserve"> </w:t>
      </w:r>
      <w:r w:rsidRPr="0033157B">
        <w:rPr>
          <w:b/>
          <w:bCs/>
          <w:color w:val="FFFF00"/>
          <w:sz w:val="48"/>
          <w:szCs w:val="30"/>
          <w:highlight w:val="blue"/>
        </w:rPr>
        <w:sym w:font="Wingdings" w:char="F04A"/>
      </w:r>
    </w:p>
    <w:p w:rsidR="0033157B" w:rsidRDefault="0033157B" w:rsidP="0033157B">
      <w:pPr>
        <w:jc w:val="center"/>
        <w:rPr>
          <w:b/>
          <w:bCs/>
          <w:sz w:val="48"/>
          <w:szCs w:val="30"/>
        </w:rPr>
      </w:pPr>
    </w:p>
    <w:p w:rsidR="0033157B" w:rsidRPr="0033157B" w:rsidRDefault="0033157B" w:rsidP="0033157B">
      <w:pPr>
        <w:jc w:val="center"/>
        <w:rPr>
          <w:b/>
          <w:bCs/>
          <w:color w:val="548DD4" w:themeColor="text2" w:themeTint="99"/>
          <w:sz w:val="48"/>
          <w:szCs w:val="30"/>
        </w:rPr>
      </w:pPr>
      <w:r w:rsidRPr="0033157B">
        <w:rPr>
          <w:b/>
          <w:bCs/>
          <w:color w:val="548DD4" w:themeColor="text2" w:themeTint="99"/>
          <w:sz w:val="48"/>
          <w:szCs w:val="30"/>
        </w:rPr>
        <w:t>This brief video will help you!</w:t>
      </w:r>
    </w:p>
    <w:p w:rsidR="0033157B" w:rsidRDefault="0033157B" w:rsidP="0033157B">
      <w:pPr>
        <w:rPr>
          <w:b/>
          <w:bCs/>
          <w:sz w:val="30"/>
          <w:szCs w:val="30"/>
        </w:rPr>
      </w:pPr>
      <w:hyperlink r:id="rId4" w:history="1">
        <w:r w:rsidRPr="0033157B">
          <w:rPr>
            <w:rStyle w:val="Hyperlink"/>
            <w:b/>
            <w:bCs/>
            <w:sz w:val="30"/>
            <w:szCs w:val="30"/>
          </w:rPr>
          <w:t>https://www.youtube.com/watch?v=yhzwDdkriE0&amp;feature=youtu.be</w:t>
        </w:r>
      </w:hyperlink>
    </w:p>
    <w:p w:rsidR="0033157B" w:rsidRDefault="0033157B" w:rsidP="0033157B">
      <w:pPr>
        <w:rPr>
          <w:b/>
          <w:bCs/>
          <w:sz w:val="30"/>
          <w:szCs w:val="30"/>
        </w:rPr>
      </w:pPr>
    </w:p>
    <w:p w:rsidR="0033157B" w:rsidRDefault="0033157B" w:rsidP="0033157B">
      <w:pPr>
        <w:rPr>
          <w:b/>
          <w:bCs/>
          <w:sz w:val="30"/>
          <w:szCs w:val="30"/>
        </w:rPr>
      </w:pPr>
      <w:r>
        <w:rPr>
          <w:b/>
          <w:bCs/>
          <w:sz w:val="30"/>
          <w:szCs w:val="30"/>
        </w:rPr>
        <w:t> </w:t>
      </w:r>
    </w:p>
    <w:p w:rsidR="0033157B" w:rsidRPr="0033157B" w:rsidRDefault="0033157B" w:rsidP="0033157B">
      <w:pPr>
        <w:rPr>
          <w:bCs/>
          <w:color w:val="FFC000"/>
          <w:sz w:val="36"/>
          <w:szCs w:val="30"/>
        </w:rPr>
      </w:pPr>
      <w:r w:rsidRPr="0033157B">
        <w:rPr>
          <w:bCs/>
          <w:color w:val="FFC000"/>
          <w:sz w:val="36"/>
          <w:szCs w:val="30"/>
        </w:rPr>
        <w:t>· Learn what each control, switch, button, and menu item does. Learn the basic actions, such as using the flash (on, off, and auto), zooming in and out, and using the shutter button.</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92D050"/>
          <w:sz w:val="36"/>
          <w:szCs w:val="30"/>
        </w:rPr>
      </w:pPr>
      <w:r w:rsidRPr="0033157B">
        <w:rPr>
          <w:bCs/>
          <w:color w:val="92D050"/>
          <w:sz w:val="36"/>
          <w:szCs w:val="30"/>
        </w:rPr>
        <w:t>· Keep the lens clear of thumbs, caps, straps and other obstructions!</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1F497D" w:themeColor="text2"/>
          <w:sz w:val="36"/>
          <w:szCs w:val="30"/>
        </w:rPr>
      </w:pPr>
      <w:r w:rsidRPr="0033157B">
        <w:rPr>
          <w:bCs/>
          <w:color w:val="1F497D" w:themeColor="text2"/>
          <w:sz w:val="36"/>
          <w:szCs w:val="30"/>
        </w:rPr>
        <w:t>· Compose your shot thoughtfully.  Frame the photo in your mind before framing it in the viewfinder.  Try to avoid distracting backgrounds and clutter.</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FF0000"/>
          <w:sz w:val="36"/>
          <w:szCs w:val="30"/>
        </w:rPr>
      </w:pPr>
      <w:r w:rsidRPr="0033157B">
        <w:rPr>
          <w:bCs/>
          <w:color w:val="FF0000"/>
          <w:sz w:val="36"/>
          <w:szCs w:val="30"/>
        </w:rPr>
        <w:t>· Instead of shooting the object straight on, try looking down to the object, or crouching and looking up. Pick an angle that shows maximum color and minimum shadow. When it comes to choosing pictures for Yearbook Avenue, different angles and sizes is KEY for uploading.</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7030A0"/>
          <w:sz w:val="36"/>
          <w:szCs w:val="30"/>
        </w:rPr>
      </w:pPr>
      <w:r w:rsidRPr="0033157B">
        <w:rPr>
          <w:bCs/>
          <w:color w:val="7030A0"/>
          <w:sz w:val="36"/>
          <w:szCs w:val="30"/>
        </w:rPr>
        <w:t>· Don’t always take the obvious photo.  Move around during games and change angles constantly.  Follow the play with your eye and capture the most interesting and complementary angles of the players as possible</w:t>
      </w:r>
      <w:r>
        <w:rPr>
          <w:bCs/>
          <w:color w:val="7030A0"/>
          <w:sz w:val="36"/>
          <w:szCs w:val="30"/>
        </w:rPr>
        <w:t>.</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548DD4" w:themeColor="text2" w:themeTint="99"/>
          <w:sz w:val="36"/>
          <w:szCs w:val="30"/>
        </w:rPr>
      </w:pPr>
      <w:r w:rsidRPr="0033157B">
        <w:rPr>
          <w:bCs/>
          <w:color w:val="548DD4" w:themeColor="text2" w:themeTint="99"/>
          <w:sz w:val="36"/>
          <w:szCs w:val="30"/>
        </w:rPr>
        <w:lastRenderedPageBreak/>
        <w:t>· Avoid looking directly into the sun for any photos, but be sure to watch how your own shadow falls if the sun is at your back.</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FFC000"/>
          <w:sz w:val="36"/>
          <w:szCs w:val="30"/>
        </w:rPr>
      </w:pPr>
      <w:r w:rsidRPr="0033157B">
        <w:rPr>
          <w:bCs/>
          <w:color w:val="FFC000"/>
          <w:sz w:val="36"/>
          <w:szCs w:val="30"/>
        </w:rPr>
        <w:t>· It is important to keep VERY still when you are shooting.  Cameras pick up ANY and ALL movement that you make and the slightest waver will most likely produce a blurry photo.</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FF0000"/>
          <w:sz w:val="36"/>
          <w:szCs w:val="30"/>
        </w:rPr>
      </w:pPr>
      <w:r w:rsidRPr="0033157B">
        <w:rPr>
          <w:bCs/>
          <w:color w:val="FF0000"/>
          <w:sz w:val="36"/>
          <w:szCs w:val="30"/>
        </w:rPr>
        <w:t xml:space="preserve">· If you are shooting a sports game, make sure your camera is set to a high shutter speed (1/1000 is good, 1/2000 is ideal) in order to create freeze frames of action shots without blur. </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00B0F0"/>
          <w:sz w:val="36"/>
          <w:szCs w:val="30"/>
        </w:rPr>
      </w:pPr>
      <w:r w:rsidRPr="0033157B">
        <w:rPr>
          <w:bCs/>
          <w:color w:val="00B0F0"/>
          <w:sz w:val="36"/>
          <w:szCs w:val="30"/>
        </w:rPr>
        <w:t>· Make SURE you are getting shots IN focus with either the automatic focus OR manual if you are comfortable adjusting it yourself for each shot.</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92D050"/>
          <w:sz w:val="36"/>
          <w:szCs w:val="30"/>
        </w:rPr>
      </w:pPr>
      <w:r w:rsidRPr="0033157B">
        <w:rPr>
          <w:bCs/>
          <w:color w:val="92D050"/>
          <w:sz w:val="36"/>
          <w:szCs w:val="30"/>
        </w:rPr>
        <w:t>· You can NEVER have too many pictures.  Always take more than you need in case some don’t turn out.</w:t>
      </w:r>
    </w:p>
    <w:p w:rsidR="0033157B" w:rsidRPr="0033157B" w:rsidRDefault="0033157B" w:rsidP="0033157B">
      <w:pPr>
        <w:rPr>
          <w:bCs/>
          <w:sz w:val="36"/>
          <w:szCs w:val="30"/>
        </w:rPr>
      </w:pPr>
      <w:r w:rsidRPr="0033157B">
        <w:rPr>
          <w:bCs/>
          <w:sz w:val="36"/>
          <w:szCs w:val="30"/>
        </w:rPr>
        <w:t> </w:t>
      </w:r>
    </w:p>
    <w:p w:rsidR="0033157B" w:rsidRPr="0033157B" w:rsidRDefault="0033157B" w:rsidP="0033157B">
      <w:pPr>
        <w:rPr>
          <w:bCs/>
          <w:color w:val="F79646" w:themeColor="accent6"/>
          <w:sz w:val="36"/>
          <w:szCs w:val="30"/>
        </w:rPr>
      </w:pPr>
      <w:r w:rsidRPr="0033157B">
        <w:rPr>
          <w:bCs/>
          <w:color w:val="F79646" w:themeColor="accent6"/>
          <w:sz w:val="36"/>
          <w:szCs w:val="30"/>
        </w:rPr>
        <w:t>· Last but not least, check the quality of your photos before calling it a day.  There is nothing worse than taking time out of your day to take pictures that ultimately cannot be used.</w:t>
      </w:r>
    </w:p>
    <w:p w:rsidR="0033157B" w:rsidRDefault="0033157B" w:rsidP="0033157B">
      <w:pPr>
        <w:widowControl w:val="0"/>
      </w:pPr>
      <w:r>
        <w:t> </w:t>
      </w:r>
    </w:p>
    <w:p w:rsidR="0090241D" w:rsidRDefault="0090241D"/>
    <w:sectPr w:rsidR="0090241D" w:rsidSect="0090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57B"/>
    <w:rsid w:val="0033157B"/>
    <w:rsid w:val="0090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7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3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hzwDdkriE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1747</Characters>
  <Application>Microsoft Office Word</Application>
  <DocSecurity>0</DocSecurity>
  <Lines>14</Lines>
  <Paragraphs>4</Paragraphs>
  <ScaleCrop>false</ScaleCrop>
  <Company>Wake County Schools</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jjohnson13</dc:creator>
  <cp:keywords/>
  <dc:description/>
  <cp:lastModifiedBy>jjohnson13</cp:lastModifiedBy>
  <cp:revision>1</cp:revision>
  <dcterms:created xsi:type="dcterms:W3CDTF">2015-06-10T14:47:00Z</dcterms:created>
  <dcterms:modified xsi:type="dcterms:W3CDTF">2015-06-10T14:56:00Z</dcterms:modified>
</cp:coreProperties>
</file>