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37" w:rsidRPr="00C361F5" w:rsidRDefault="00E17D37" w:rsidP="00E17D37">
      <w:pPr>
        <w:shd w:val="clear" w:color="auto" w:fill="FFFFFF"/>
        <w:spacing w:before="100" w:beforeAutospacing="1" w:after="100" w:afterAutospacing="1" w:line="240" w:lineRule="auto"/>
        <w:jc w:val="center"/>
        <w:rPr>
          <w:rFonts w:ascii="Castellar" w:eastAsia="Times New Roman" w:hAnsi="Castellar" w:cs="Times New Roman"/>
          <w:sz w:val="56"/>
          <w:szCs w:val="40"/>
          <w:u w:val="single"/>
        </w:rPr>
      </w:pPr>
      <w:r w:rsidRPr="001B3DD4">
        <w:rPr>
          <w:rFonts w:ascii="Castellar" w:eastAsia="Times New Roman" w:hAnsi="Castellar" w:cs="Times New Roman"/>
          <w:sz w:val="96"/>
          <w:szCs w:val="40"/>
          <w:u w:val="single"/>
        </w:rPr>
        <w:t>Y</w:t>
      </w:r>
      <w:r w:rsidRPr="00C3777D">
        <w:rPr>
          <w:rFonts w:ascii="Castellar" w:eastAsia="Times New Roman" w:hAnsi="Castellar" w:cs="Times New Roman"/>
          <w:sz w:val="56"/>
          <w:szCs w:val="40"/>
          <w:u w:val="single"/>
        </w:rPr>
        <w:t xml:space="preserve">earbook </w:t>
      </w:r>
      <w:r w:rsidRPr="001B3DD4">
        <w:rPr>
          <w:rFonts w:ascii="Castellar" w:eastAsia="Times New Roman" w:hAnsi="Castellar" w:cs="Times New Roman"/>
          <w:sz w:val="96"/>
          <w:szCs w:val="40"/>
          <w:u w:val="single"/>
        </w:rPr>
        <w:t>G</w:t>
      </w:r>
      <w:r w:rsidRPr="00C3777D">
        <w:rPr>
          <w:rFonts w:ascii="Castellar" w:eastAsia="Times New Roman" w:hAnsi="Castellar" w:cs="Times New Roman"/>
          <w:sz w:val="56"/>
          <w:szCs w:val="40"/>
          <w:u w:val="single"/>
        </w:rPr>
        <w:t>UIDE</w:t>
      </w:r>
      <w:r>
        <w:rPr>
          <w:rFonts w:ascii="Castellar" w:eastAsia="Times New Roman" w:hAnsi="Castellar" w:cs="Times New Roman"/>
          <w:sz w:val="56"/>
          <w:szCs w:val="40"/>
          <w:u w:val="single"/>
        </w:rPr>
        <w:t>LINES</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00B0F0"/>
          <w:sz w:val="32"/>
          <w:szCs w:val="24"/>
          <w:u w:val="single"/>
        </w:rPr>
      </w:pPr>
      <w:r w:rsidRPr="00AF1BE7">
        <w:rPr>
          <w:rFonts w:ascii="Century Gothic" w:eastAsia="Times New Roman" w:hAnsi="Century Gothic" w:cs="Times New Roman"/>
          <w:b/>
          <w:color w:val="00B0F0"/>
          <w:sz w:val="40"/>
          <w:szCs w:val="32"/>
          <w:u w:val="single"/>
        </w:rPr>
        <w:t>Create a GREAT book</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color w:val="00B0F0"/>
          <w:sz w:val="32"/>
          <w:szCs w:val="24"/>
        </w:rPr>
      </w:pPr>
      <w:r w:rsidRPr="00DD2DF1">
        <w:rPr>
          <w:rFonts w:ascii="Century Gothic" w:eastAsia="Times New Roman" w:hAnsi="Century Gothic" w:cs="Times New Roman"/>
          <w:color w:val="00B0F0"/>
          <w:sz w:val="32"/>
          <w:szCs w:val="24"/>
        </w:rPr>
        <w:t xml:space="preserve">- </w:t>
      </w:r>
      <w:r w:rsidRPr="00AF1BE7">
        <w:rPr>
          <w:rFonts w:ascii="Century Gothic" w:eastAsia="Times New Roman" w:hAnsi="Century Gothic" w:cs="Times New Roman"/>
          <w:color w:val="00B0F0"/>
          <w:sz w:val="32"/>
          <w:szCs w:val="24"/>
        </w:rPr>
        <w:t>Be artistic</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sidRPr="00AF1BE7">
        <w:rPr>
          <w:rFonts w:ascii="Century Gothic" w:eastAsia="Times New Roman" w:hAnsi="Century Gothic" w:cs="Times New Roman"/>
          <w:color w:val="00B0F0"/>
          <w:sz w:val="32"/>
          <w:szCs w:val="24"/>
        </w:rPr>
        <w:t>- Edit thoroughly!</w:t>
      </w:r>
    </w:p>
    <w:p w:rsidR="00E17D37" w:rsidRPr="00AF1BE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00B050"/>
          <w:sz w:val="32"/>
          <w:szCs w:val="24"/>
          <w:u w:val="single"/>
        </w:rPr>
      </w:pPr>
      <w:r w:rsidRPr="00AF1BE7">
        <w:rPr>
          <w:rFonts w:ascii="Century Gothic" w:eastAsia="Times New Roman" w:hAnsi="Century Gothic" w:cs="Times New Roman"/>
          <w:b/>
          <w:color w:val="00B050"/>
          <w:sz w:val="40"/>
          <w:szCs w:val="32"/>
          <w:u w:val="single"/>
        </w:rPr>
        <w:t>Be a team!</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color w:val="00B050"/>
          <w:sz w:val="32"/>
          <w:szCs w:val="24"/>
        </w:rPr>
      </w:pPr>
      <w:r w:rsidRPr="00DD2DF1">
        <w:rPr>
          <w:rFonts w:ascii="Century Gothic" w:eastAsia="Times New Roman" w:hAnsi="Century Gothic" w:cs="Times New Roman"/>
          <w:color w:val="00B050"/>
          <w:sz w:val="32"/>
          <w:szCs w:val="24"/>
        </w:rPr>
        <w:t xml:space="preserve">- </w:t>
      </w:r>
      <w:r w:rsidRPr="00AF1BE7">
        <w:rPr>
          <w:rFonts w:ascii="Century Gothic" w:eastAsia="Times New Roman" w:hAnsi="Century Gothic" w:cs="Times New Roman"/>
          <w:color w:val="00B050"/>
          <w:sz w:val="32"/>
          <w:szCs w:val="24"/>
        </w:rPr>
        <w:t>Work to make this experience fun for EVERYONE—avoid being self-centered!</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50"/>
          <w:sz w:val="32"/>
          <w:szCs w:val="24"/>
        </w:rPr>
      </w:pPr>
      <w:r w:rsidRPr="00AF1BE7">
        <w:rPr>
          <w:rFonts w:ascii="Century Gothic" w:eastAsia="Times New Roman" w:hAnsi="Century Gothic" w:cs="Times New Roman"/>
          <w:color w:val="00B050"/>
          <w:sz w:val="32"/>
          <w:szCs w:val="24"/>
        </w:rPr>
        <w:t>- Help everyone so that when you need help you’ll get it in return.</w:t>
      </w:r>
    </w:p>
    <w:p w:rsidR="00E17D37" w:rsidRPr="00AF1BE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50"/>
          <w:sz w:val="32"/>
          <w:szCs w:val="24"/>
        </w:rPr>
      </w:pP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24"/>
          <w:u w:val="single"/>
        </w:rPr>
      </w:pPr>
      <w:r w:rsidRPr="00AF1BE7">
        <w:rPr>
          <w:rFonts w:ascii="Century Gothic" w:eastAsia="Times New Roman" w:hAnsi="Century Gothic" w:cs="Times New Roman"/>
          <w:b/>
          <w:color w:val="FF0000"/>
          <w:sz w:val="40"/>
          <w:szCs w:val="32"/>
          <w:u w:val="single"/>
        </w:rPr>
        <w:t>Improve our public image</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sidRPr="00DD2DF1">
        <w:rPr>
          <w:rFonts w:ascii="Century Gothic" w:eastAsia="Times New Roman" w:hAnsi="Century Gothic" w:cs="Times New Roman"/>
          <w:color w:val="FF0000"/>
          <w:sz w:val="32"/>
          <w:szCs w:val="24"/>
        </w:rPr>
        <w:t xml:space="preserve">- </w:t>
      </w:r>
      <w:r w:rsidRPr="00AF1BE7">
        <w:rPr>
          <w:rFonts w:ascii="Century Gothic" w:eastAsia="Times New Roman" w:hAnsi="Century Gothic" w:cs="Times New Roman"/>
          <w:color w:val="FF0000"/>
          <w:sz w:val="32"/>
          <w:szCs w:val="24"/>
        </w:rPr>
        <w:t>Avoid more embarrassing mistakes and vindictive jabs in the book</w:t>
      </w:r>
      <w:r>
        <w:rPr>
          <w:rFonts w:ascii="Century Gothic" w:eastAsia="Times New Roman" w:hAnsi="Century Gothic" w:cs="Times New Roman"/>
          <w:color w:val="FF0000"/>
          <w:sz w:val="32"/>
          <w:szCs w:val="24"/>
        </w:rPr>
        <w:t xml:space="preserve"> </w:t>
      </w:r>
      <w:r w:rsidRPr="001B3DD4">
        <w:rPr>
          <w:rFonts w:ascii="Century Gothic" w:eastAsia="Times New Roman" w:hAnsi="Century Gothic" w:cs="Times New Roman"/>
          <w:b/>
          <w:color w:val="FF0000"/>
          <w:sz w:val="40"/>
          <w:szCs w:val="24"/>
        </w:rPr>
        <w:sym w:font="Wingdings" w:char="F04C"/>
      </w:r>
      <w:r w:rsidRPr="001B3DD4">
        <w:rPr>
          <w:rFonts w:ascii="Century Gothic" w:eastAsia="Times New Roman" w:hAnsi="Century Gothic" w:cs="Times New Roman"/>
          <w:b/>
          <w:color w:val="FF0000"/>
          <w:sz w:val="40"/>
          <w:szCs w:val="24"/>
        </w:rPr>
        <w:t xml:space="preserve"> </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color w:val="FF0000"/>
          <w:sz w:val="32"/>
          <w:szCs w:val="24"/>
        </w:rPr>
      </w:pPr>
      <w:r>
        <w:rPr>
          <w:rFonts w:ascii="Century Gothic" w:eastAsia="Times New Roman" w:hAnsi="Century Gothic" w:cs="Times New Roman"/>
          <w:color w:val="FF0000"/>
          <w:sz w:val="32"/>
          <w:szCs w:val="24"/>
        </w:rPr>
        <w:t>-Learn from past mistakes!</w:t>
      </w:r>
    </w:p>
    <w:p w:rsidR="00E17D37" w:rsidRPr="00AF1BE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sidRPr="00AF1BE7">
        <w:rPr>
          <w:rFonts w:ascii="Century Gothic" w:eastAsia="Times New Roman" w:hAnsi="Century Gothic" w:cs="Times New Roman"/>
          <w:color w:val="FF0000"/>
          <w:sz w:val="32"/>
          <w:szCs w:val="24"/>
        </w:rPr>
        <w:t>- Be professional ALWAYS!</w:t>
      </w:r>
    </w:p>
    <w:p w:rsidR="00E17D37" w:rsidRDefault="00E17D37" w:rsidP="00E17D37">
      <w:pPr>
        <w:shd w:val="clear" w:color="auto" w:fill="FFFFFF"/>
        <w:spacing w:before="100" w:beforeAutospacing="1" w:after="100" w:afterAutospacing="1" w:line="240" w:lineRule="auto"/>
        <w:jc w:val="center"/>
        <w:rPr>
          <w:rFonts w:ascii="Century Gothic" w:eastAsia="Times New Roman" w:hAnsi="Century Gothic" w:cs="Times New Roman"/>
          <w:b/>
          <w:color w:val="7030A0"/>
          <w:sz w:val="40"/>
          <w:szCs w:val="32"/>
          <w:u w:val="single"/>
        </w:rPr>
      </w:pPr>
    </w:p>
    <w:p w:rsidR="00E17D37" w:rsidRDefault="00E17D37" w:rsidP="00E17D37">
      <w:pPr>
        <w:shd w:val="clear" w:color="auto" w:fill="FFFFFF"/>
        <w:spacing w:before="100" w:beforeAutospacing="1" w:after="100" w:afterAutospacing="1" w:line="240" w:lineRule="auto"/>
        <w:jc w:val="center"/>
        <w:rPr>
          <w:rFonts w:ascii="Century Gothic" w:eastAsia="Times New Roman" w:hAnsi="Century Gothic" w:cs="Times New Roman"/>
          <w:b/>
          <w:sz w:val="52"/>
          <w:szCs w:val="40"/>
        </w:rPr>
      </w:pPr>
    </w:p>
    <w:p w:rsidR="00E17D37" w:rsidRDefault="00E17D37" w:rsidP="00E17D37">
      <w:pPr>
        <w:shd w:val="clear" w:color="auto" w:fill="FFFFFF"/>
        <w:spacing w:before="100" w:beforeAutospacing="1" w:after="100" w:afterAutospacing="1" w:line="240" w:lineRule="auto"/>
        <w:jc w:val="center"/>
        <w:rPr>
          <w:rFonts w:ascii="Century Gothic" w:eastAsia="Times New Roman" w:hAnsi="Century Gothic" w:cs="Times New Roman"/>
          <w:b/>
          <w:sz w:val="52"/>
          <w:szCs w:val="40"/>
        </w:rPr>
      </w:pPr>
      <w:r w:rsidRPr="00AF1BE7">
        <w:rPr>
          <w:rFonts w:ascii="Century Gothic" w:eastAsia="Times New Roman" w:hAnsi="Century Gothic" w:cs="Times New Roman"/>
          <w:b/>
          <w:sz w:val="52"/>
          <w:szCs w:val="40"/>
        </w:rPr>
        <w:lastRenderedPageBreak/>
        <w:t>CLASS EXPECTATIONS</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00B0F0"/>
          <w:sz w:val="32"/>
          <w:szCs w:val="24"/>
          <w:u w:val="single"/>
        </w:rPr>
      </w:pPr>
      <w:r>
        <w:rPr>
          <w:rFonts w:ascii="Century Gothic" w:eastAsia="Times New Roman" w:hAnsi="Century Gothic" w:cs="Times New Roman"/>
          <w:b/>
          <w:color w:val="00B0F0"/>
          <w:sz w:val="40"/>
          <w:szCs w:val="32"/>
          <w:u w:val="single"/>
        </w:rPr>
        <w:t>Follow Instructions</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color w:val="00B0F0"/>
          <w:sz w:val="32"/>
          <w:szCs w:val="24"/>
        </w:rPr>
      </w:pPr>
      <w:r w:rsidRPr="00DD2DF1">
        <w:rPr>
          <w:rFonts w:ascii="Century Gothic" w:eastAsia="Times New Roman" w:hAnsi="Century Gothic" w:cs="Times New Roman"/>
          <w:color w:val="00B0F0"/>
          <w:sz w:val="32"/>
          <w:szCs w:val="24"/>
        </w:rPr>
        <w:t xml:space="preserve">- </w:t>
      </w:r>
      <w:r>
        <w:rPr>
          <w:rFonts w:ascii="Century Gothic" w:eastAsia="Times New Roman" w:hAnsi="Century Gothic" w:cs="Times New Roman"/>
          <w:color w:val="00B0F0"/>
          <w:sz w:val="32"/>
          <w:szCs w:val="24"/>
        </w:rPr>
        <w:t>Follow class rules—infractions will lead to grade reduction and possible removal from class.</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Pr>
          <w:rFonts w:ascii="Century Gothic" w:eastAsia="Times New Roman" w:hAnsi="Century Gothic" w:cs="Times New Roman"/>
          <w:color w:val="00B0F0"/>
          <w:sz w:val="32"/>
          <w:szCs w:val="24"/>
        </w:rPr>
        <w:t>CLASS RULES:</w:t>
      </w:r>
    </w:p>
    <w:p w:rsidR="00E17D37" w:rsidRDefault="00E17D37" w:rsidP="00E17D3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Pr>
          <w:rFonts w:ascii="Century Gothic" w:eastAsia="Times New Roman" w:hAnsi="Century Gothic" w:cs="Times New Roman"/>
          <w:color w:val="00B0F0"/>
          <w:sz w:val="32"/>
          <w:szCs w:val="24"/>
        </w:rPr>
        <w:t xml:space="preserve">No cell phones EXCEPT for ad sales </w:t>
      </w:r>
    </w:p>
    <w:p w:rsidR="00E17D37" w:rsidRDefault="00E17D37" w:rsidP="00E17D3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Pr>
          <w:rFonts w:ascii="Century Gothic" w:eastAsia="Times New Roman" w:hAnsi="Century Gothic" w:cs="Times New Roman"/>
          <w:color w:val="00B0F0"/>
          <w:sz w:val="32"/>
          <w:szCs w:val="24"/>
        </w:rPr>
        <w:t>NO FOOD OR DRINK IN CLASS unless given permission by me</w:t>
      </w:r>
    </w:p>
    <w:p w:rsidR="00E17D37" w:rsidRDefault="00E17D37" w:rsidP="00E17D3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Pr>
          <w:rFonts w:ascii="Century Gothic" w:eastAsia="Times New Roman" w:hAnsi="Century Gothic" w:cs="Times New Roman"/>
          <w:color w:val="00B0F0"/>
          <w:sz w:val="32"/>
          <w:szCs w:val="24"/>
        </w:rPr>
        <w:t>Do not leave room without signing out—see communications director / sign back in</w:t>
      </w:r>
    </w:p>
    <w:p w:rsidR="00E17D37" w:rsidRDefault="00E17D37" w:rsidP="00E17D3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Pr>
          <w:rFonts w:ascii="Century Gothic" w:eastAsia="Times New Roman" w:hAnsi="Century Gothic" w:cs="Times New Roman"/>
          <w:color w:val="00B0F0"/>
          <w:sz w:val="32"/>
          <w:szCs w:val="24"/>
        </w:rPr>
        <w:t>Follow all schedules—be where you are supposed to be and do what you are asked to do</w:t>
      </w:r>
    </w:p>
    <w:p w:rsidR="00E17D37" w:rsidRPr="002378AF" w:rsidRDefault="00E17D37" w:rsidP="00E17D37">
      <w:pPr>
        <w:pStyle w:val="ListParagraph"/>
        <w:numPr>
          <w:ilvl w:val="0"/>
          <w:numId w:val="1"/>
        </w:num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Pr>
          <w:rFonts w:ascii="Century Gothic" w:eastAsia="Times New Roman" w:hAnsi="Century Gothic" w:cs="Times New Roman"/>
          <w:color w:val="00B0F0"/>
          <w:sz w:val="32"/>
          <w:szCs w:val="24"/>
        </w:rPr>
        <w:t xml:space="preserve">Editing Process—see the following </w:t>
      </w:r>
      <w:r w:rsidRPr="001B3DD4">
        <w:rPr>
          <w:rFonts w:ascii="Century Gothic" w:eastAsia="Times New Roman" w:hAnsi="Century Gothic" w:cs="Times New Roman"/>
          <w:b/>
          <w:color w:val="FFC000"/>
          <w:sz w:val="44"/>
          <w:szCs w:val="24"/>
        </w:rPr>
        <w:sym w:font="Wingdings" w:char="F04A"/>
      </w:r>
    </w:p>
    <w:p w:rsidR="00E17D37" w:rsidRPr="00E31B73" w:rsidRDefault="00E17D37" w:rsidP="00E17D37">
      <w:pPr>
        <w:jc w:val="center"/>
        <w:rPr>
          <w:b/>
          <w:color w:val="548DD4" w:themeColor="text2" w:themeTint="99"/>
          <w:sz w:val="32"/>
        </w:rPr>
      </w:pPr>
      <w:r w:rsidRPr="00E31B73">
        <w:rPr>
          <w:b/>
          <w:color w:val="548DD4" w:themeColor="text2" w:themeTint="99"/>
          <w:sz w:val="44"/>
        </w:rPr>
        <w:t>I</w:t>
      </w:r>
      <w:r w:rsidRPr="00E31B73">
        <w:rPr>
          <w:b/>
          <w:color w:val="548DD4" w:themeColor="text2" w:themeTint="99"/>
          <w:sz w:val="32"/>
        </w:rPr>
        <w:t>n an effort to minimize and to eliminate any unintentional errors as well as possible negative vandalism of student pages, the following editing process will be implemented for the Wakefield High School Yearbook.  This process includes the yearbook advisor, media center, and administration.</w:t>
      </w:r>
    </w:p>
    <w:p w:rsidR="00E17D37" w:rsidRDefault="00E17D37" w:rsidP="00E17D37">
      <w:pPr>
        <w:jc w:val="center"/>
        <w:rPr>
          <w:sz w:val="32"/>
        </w:rPr>
      </w:pPr>
      <w:r>
        <w:rPr>
          <w:noProof/>
        </w:rPr>
        <w:drawing>
          <wp:inline distT="0" distB="0" distL="0" distR="0">
            <wp:extent cx="3933825" cy="828675"/>
            <wp:effectExtent l="1905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17D37" w:rsidRPr="00E31B73" w:rsidRDefault="00E17D37" w:rsidP="00E17D37">
      <w:pPr>
        <w:jc w:val="center"/>
        <w:rPr>
          <w:b/>
          <w:color w:val="548DD4" w:themeColor="text2" w:themeTint="99"/>
          <w:sz w:val="32"/>
        </w:rPr>
      </w:pPr>
      <w:r w:rsidRPr="00E31B73">
        <w:rPr>
          <w:b/>
          <w:color w:val="548DD4" w:themeColor="text2" w:themeTint="99"/>
          <w:sz w:val="32"/>
        </w:rPr>
        <w:t xml:space="preserve">All yearbook pages will be printed and submitted to representative members of the media staff and administration.  These pages will be edited and summarily signed-off and ultimately compiled in a </w:t>
      </w:r>
      <w:r w:rsidRPr="00E31B73">
        <w:rPr>
          <w:b/>
          <w:color w:val="548DD4" w:themeColor="text2" w:themeTint="99"/>
          <w:sz w:val="32"/>
        </w:rPr>
        <w:lastRenderedPageBreak/>
        <w:t>notebook which will serve as the book to be printed. “The Book” will be organized and maintained by the Editor in Chief.</w:t>
      </w:r>
    </w:p>
    <w:p w:rsidR="00E17D37" w:rsidRPr="00E31B73"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24"/>
          <w:u w:val="single"/>
        </w:rPr>
      </w:pPr>
      <w:r>
        <w:rPr>
          <w:rFonts w:ascii="Century Gothic" w:eastAsia="Times New Roman" w:hAnsi="Century Gothic" w:cs="Times New Roman"/>
          <w:b/>
          <w:color w:val="FF0000"/>
          <w:sz w:val="40"/>
          <w:szCs w:val="32"/>
          <w:u w:val="single"/>
        </w:rPr>
        <w:t>Schedules and Assignments</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sidRPr="00DD2DF1">
        <w:rPr>
          <w:rFonts w:ascii="Century Gothic" w:eastAsia="Times New Roman" w:hAnsi="Century Gothic" w:cs="Times New Roman"/>
          <w:color w:val="FF0000"/>
          <w:sz w:val="32"/>
          <w:szCs w:val="24"/>
        </w:rPr>
        <w:t xml:space="preserve">- </w:t>
      </w:r>
      <w:r>
        <w:rPr>
          <w:rFonts w:ascii="Century Gothic" w:eastAsia="Times New Roman" w:hAnsi="Century Gothic" w:cs="Times New Roman"/>
          <w:color w:val="FF0000"/>
          <w:sz w:val="32"/>
          <w:szCs w:val="24"/>
        </w:rPr>
        <w:t xml:space="preserve">Schedules and assignments will be set for every aspect of this class.  Failure to follow these </w:t>
      </w:r>
      <w:r w:rsidRPr="00AF1BE7">
        <w:rPr>
          <w:rFonts w:ascii="Century Gothic" w:eastAsia="Times New Roman" w:hAnsi="Century Gothic" w:cs="Times New Roman"/>
          <w:color w:val="FF0000"/>
          <w:sz w:val="32"/>
          <w:szCs w:val="24"/>
        </w:rPr>
        <w:t>will lead to grade reduction and possible removal from class</w:t>
      </w:r>
      <w:r>
        <w:rPr>
          <w:rFonts w:ascii="Century Gothic" w:eastAsia="Times New Roman" w:hAnsi="Century Gothic" w:cs="Times New Roman"/>
          <w:color w:val="FF0000"/>
          <w:sz w:val="32"/>
          <w:szCs w:val="24"/>
        </w:rPr>
        <w:t>.</w:t>
      </w:r>
    </w:p>
    <w:p w:rsidR="00E17D37" w:rsidRPr="001B3DD4" w:rsidRDefault="00E17D37" w:rsidP="00E17D37">
      <w:pPr>
        <w:shd w:val="clear" w:color="auto" w:fill="FFFFFF"/>
        <w:spacing w:before="100" w:beforeAutospacing="1" w:after="100" w:afterAutospacing="1" w:line="240" w:lineRule="auto"/>
        <w:rPr>
          <w:rFonts w:ascii="Century Gothic" w:eastAsia="Times New Roman" w:hAnsi="Century Gothic" w:cs="Times New Roman"/>
          <w:b/>
          <w:color w:val="FF0000"/>
          <w:sz w:val="32"/>
          <w:szCs w:val="24"/>
        </w:rPr>
      </w:pPr>
      <w:r w:rsidRPr="001B3DD4">
        <w:rPr>
          <w:rFonts w:ascii="Century Gothic" w:eastAsia="Times New Roman" w:hAnsi="Century Gothic" w:cs="Times New Roman"/>
          <w:b/>
          <w:color w:val="FF0000"/>
          <w:sz w:val="32"/>
          <w:szCs w:val="24"/>
        </w:rPr>
        <w:t>SCHEDULES</w:t>
      </w:r>
    </w:p>
    <w:p w:rsidR="00E17D37" w:rsidRDefault="00E17D37" w:rsidP="00E17D3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Story assignments</w:t>
      </w:r>
    </w:p>
    <w:p w:rsidR="00E17D37" w:rsidRDefault="00E17D37" w:rsidP="00E17D3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 xml:space="preserve">Picture days (student </w:t>
      </w:r>
      <w:proofErr w:type="spellStart"/>
      <w:r>
        <w:rPr>
          <w:rFonts w:ascii="Century Gothic" w:eastAsia="Times New Roman" w:hAnsi="Century Gothic" w:cs="Times New Roman"/>
          <w:color w:val="FF0000"/>
          <w:sz w:val="32"/>
          <w:szCs w:val="24"/>
        </w:rPr>
        <w:t>pics</w:t>
      </w:r>
      <w:proofErr w:type="spellEnd"/>
      <w:r>
        <w:rPr>
          <w:rFonts w:ascii="Century Gothic" w:eastAsia="Times New Roman" w:hAnsi="Century Gothic" w:cs="Times New Roman"/>
          <w:color w:val="FF0000"/>
          <w:sz w:val="32"/>
          <w:szCs w:val="24"/>
        </w:rPr>
        <w:t xml:space="preserve"> and organization </w:t>
      </w:r>
      <w:proofErr w:type="spellStart"/>
      <w:r>
        <w:rPr>
          <w:rFonts w:ascii="Century Gothic" w:eastAsia="Times New Roman" w:hAnsi="Century Gothic" w:cs="Times New Roman"/>
          <w:color w:val="FF0000"/>
          <w:sz w:val="32"/>
          <w:szCs w:val="24"/>
        </w:rPr>
        <w:t>pics</w:t>
      </w:r>
      <w:proofErr w:type="spellEnd"/>
      <w:r>
        <w:rPr>
          <w:rFonts w:ascii="Century Gothic" w:eastAsia="Times New Roman" w:hAnsi="Century Gothic" w:cs="Times New Roman"/>
          <w:color w:val="FF0000"/>
          <w:sz w:val="32"/>
          <w:szCs w:val="24"/>
        </w:rPr>
        <w:t>)</w:t>
      </w:r>
    </w:p>
    <w:p w:rsidR="00E17D37" w:rsidRDefault="00E17D37" w:rsidP="00E17D3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DAILY LUNCH TABLE</w:t>
      </w:r>
    </w:p>
    <w:p w:rsidR="00E17D37" w:rsidRPr="00790E08" w:rsidRDefault="00E17D37" w:rsidP="00E17D3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 xml:space="preserve">Sr. Ad and YB Class Talks </w:t>
      </w:r>
    </w:p>
    <w:p w:rsidR="00E17D37" w:rsidRDefault="00E17D37" w:rsidP="00E17D3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End-of-class pick-up!</w:t>
      </w:r>
    </w:p>
    <w:p w:rsidR="00E17D37" w:rsidRDefault="00E17D37" w:rsidP="00E17D37">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YB Distribution</w:t>
      </w:r>
    </w:p>
    <w:p w:rsidR="00E17D37" w:rsidRPr="001B3DD4" w:rsidRDefault="00E17D37" w:rsidP="00E17D37">
      <w:pPr>
        <w:shd w:val="clear" w:color="auto" w:fill="FFFFFF"/>
        <w:spacing w:before="100" w:beforeAutospacing="1" w:after="100" w:afterAutospacing="1" w:line="240" w:lineRule="auto"/>
        <w:rPr>
          <w:rFonts w:ascii="Century Gothic" w:eastAsia="Times New Roman" w:hAnsi="Century Gothic" w:cs="Times New Roman"/>
          <w:b/>
          <w:color w:val="FF0000"/>
          <w:sz w:val="32"/>
          <w:szCs w:val="24"/>
        </w:rPr>
      </w:pPr>
      <w:r w:rsidRPr="001B3DD4">
        <w:rPr>
          <w:rFonts w:ascii="Century Gothic" w:eastAsia="Times New Roman" w:hAnsi="Century Gothic" w:cs="Times New Roman"/>
          <w:b/>
          <w:color w:val="FF0000"/>
          <w:sz w:val="32"/>
          <w:szCs w:val="24"/>
        </w:rPr>
        <w:t>ASSIGNMENTS</w:t>
      </w:r>
    </w:p>
    <w:p w:rsidR="00E17D37" w:rsidRDefault="00E17D37" w:rsidP="00E17D3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Information</w:t>
      </w:r>
    </w:p>
    <w:p w:rsidR="00E17D37" w:rsidRDefault="00E17D37" w:rsidP="00E17D3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Pictures</w:t>
      </w:r>
    </w:p>
    <w:p w:rsidR="00E17D37" w:rsidRDefault="00E17D37" w:rsidP="00E17D3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Interviews</w:t>
      </w:r>
    </w:p>
    <w:p w:rsidR="00E17D37" w:rsidRDefault="00E17D37" w:rsidP="00E17D3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YB Avenue</w:t>
      </w:r>
    </w:p>
    <w:p w:rsidR="00E17D37" w:rsidRDefault="00E17D37" w:rsidP="00E17D37">
      <w:pPr>
        <w:pStyle w:val="ListParagraph"/>
        <w:numPr>
          <w:ilvl w:val="0"/>
          <w:numId w:val="3"/>
        </w:num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Pr>
          <w:rFonts w:ascii="Century Gothic" w:eastAsia="Times New Roman" w:hAnsi="Century Gothic" w:cs="Times New Roman"/>
          <w:color w:val="FF0000"/>
          <w:sz w:val="32"/>
          <w:szCs w:val="24"/>
        </w:rPr>
        <w:t>Editing process</w:t>
      </w:r>
    </w:p>
    <w:p w:rsidR="00E17D37" w:rsidRDefault="00E17D37" w:rsidP="00E17D37">
      <w:pPr>
        <w:pStyle w:val="ListParagraph"/>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p>
    <w:p w:rsidR="00E17D37" w:rsidRDefault="00E17D37" w:rsidP="00E17D37">
      <w:pPr>
        <w:pStyle w:val="ListParagraph"/>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FF0000"/>
          <w:sz w:val="32"/>
          <w:szCs w:val="24"/>
          <w:u w:val="single"/>
        </w:rPr>
      </w:pPr>
      <w:r>
        <w:rPr>
          <w:rFonts w:ascii="Century Gothic" w:eastAsia="Times New Roman" w:hAnsi="Century Gothic" w:cs="Times New Roman"/>
          <w:b/>
          <w:color w:val="FF0000"/>
          <w:sz w:val="40"/>
          <w:szCs w:val="32"/>
          <w:u w:val="single"/>
        </w:rPr>
        <w:t>Be Organized</w:t>
      </w:r>
    </w:p>
    <w:p w:rsidR="00E17D37" w:rsidRPr="002D50EC"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FF0000"/>
          <w:sz w:val="32"/>
          <w:szCs w:val="24"/>
        </w:rPr>
      </w:pPr>
      <w:r w:rsidRPr="00DD2DF1">
        <w:rPr>
          <w:rFonts w:ascii="Century Gothic" w:eastAsia="Times New Roman" w:hAnsi="Century Gothic" w:cs="Times New Roman"/>
          <w:color w:val="FF0000"/>
          <w:sz w:val="32"/>
          <w:szCs w:val="24"/>
        </w:rPr>
        <w:t xml:space="preserve">- </w:t>
      </w:r>
      <w:r>
        <w:rPr>
          <w:rFonts w:ascii="Century Gothic" w:eastAsia="Times New Roman" w:hAnsi="Century Gothic" w:cs="Times New Roman"/>
          <w:color w:val="FF0000"/>
          <w:sz w:val="32"/>
          <w:szCs w:val="24"/>
        </w:rPr>
        <w:t>Take care of YOURSELF and YOUR BELONGINGS and YOUR RESPONSIBILITIES!</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00B050"/>
          <w:sz w:val="32"/>
          <w:szCs w:val="24"/>
          <w:u w:val="single"/>
        </w:rPr>
      </w:pPr>
      <w:r>
        <w:rPr>
          <w:rFonts w:ascii="Century Gothic" w:eastAsia="Times New Roman" w:hAnsi="Century Gothic" w:cs="Times New Roman"/>
          <w:b/>
          <w:color w:val="00B050"/>
          <w:sz w:val="40"/>
          <w:szCs w:val="32"/>
          <w:u w:val="single"/>
        </w:rPr>
        <w:lastRenderedPageBreak/>
        <w:t>Meet Deadlines</w:t>
      </w: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color w:val="00B050"/>
          <w:sz w:val="32"/>
          <w:szCs w:val="24"/>
        </w:rPr>
      </w:pPr>
      <w:r w:rsidRPr="00DD2DF1">
        <w:rPr>
          <w:rFonts w:ascii="Century Gothic" w:eastAsia="Times New Roman" w:hAnsi="Century Gothic" w:cs="Times New Roman"/>
          <w:color w:val="00B050"/>
          <w:sz w:val="32"/>
          <w:szCs w:val="24"/>
        </w:rPr>
        <w:t xml:space="preserve">- </w:t>
      </w:r>
      <w:r>
        <w:rPr>
          <w:rFonts w:ascii="Century Gothic" w:eastAsia="Times New Roman" w:hAnsi="Century Gothic" w:cs="Times New Roman"/>
          <w:color w:val="00B050"/>
          <w:sz w:val="32"/>
          <w:szCs w:val="24"/>
        </w:rPr>
        <w:t xml:space="preserve">Deadlines are extremely necessary in this class.  Missing a deadline affects EVERYTHING; therefore, a missed deadline </w:t>
      </w:r>
      <w:r w:rsidRPr="001B3DD4">
        <w:rPr>
          <w:rFonts w:ascii="Century Gothic" w:eastAsia="Times New Roman" w:hAnsi="Century Gothic" w:cs="Times New Roman"/>
          <w:b/>
          <w:i/>
          <w:color w:val="00B050"/>
          <w:sz w:val="32"/>
          <w:szCs w:val="24"/>
        </w:rPr>
        <w:t>affects everyone’s grade</w:t>
      </w:r>
      <w:r>
        <w:rPr>
          <w:rFonts w:ascii="Century Gothic" w:eastAsia="Times New Roman" w:hAnsi="Century Gothic" w:cs="Times New Roman"/>
          <w:color w:val="00B050"/>
          <w:sz w:val="32"/>
          <w:szCs w:val="24"/>
        </w:rPr>
        <w:t xml:space="preserve">.  </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50"/>
          <w:sz w:val="32"/>
          <w:szCs w:val="24"/>
        </w:rPr>
      </w:pPr>
      <w:r w:rsidRPr="00AF1BE7">
        <w:rPr>
          <w:rFonts w:ascii="Century Gothic" w:eastAsia="Times New Roman" w:hAnsi="Century Gothic" w:cs="Times New Roman"/>
          <w:color w:val="00B050"/>
          <w:sz w:val="32"/>
          <w:szCs w:val="24"/>
        </w:rPr>
        <w:t xml:space="preserve">- </w:t>
      </w:r>
      <w:r>
        <w:rPr>
          <w:rFonts w:ascii="Century Gothic" w:eastAsia="Times New Roman" w:hAnsi="Century Gothic" w:cs="Times New Roman"/>
          <w:color w:val="00B050"/>
          <w:sz w:val="32"/>
          <w:szCs w:val="24"/>
        </w:rPr>
        <w:t xml:space="preserve">If you are having trouble, communicate with your team </w:t>
      </w:r>
      <w:r w:rsidRPr="001B3DD4">
        <w:rPr>
          <w:rFonts w:ascii="Century Gothic" w:eastAsia="Times New Roman" w:hAnsi="Century Gothic" w:cs="Times New Roman"/>
          <w:b/>
          <w:color w:val="00B050"/>
          <w:sz w:val="32"/>
          <w:szCs w:val="24"/>
        </w:rPr>
        <w:t>BEFORE</w:t>
      </w:r>
      <w:r>
        <w:rPr>
          <w:rFonts w:ascii="Century Gothic" w:eastAsia="Times New Roman" w:hAnsi="Century Gothic" w:cs="Times New Roman"/>
          <w:color w:val="00B050"/>
          <w:sz w:val="32"/>
          <w:szCs w:val="24"/>
        </w:rPr>
        <w:t xml:space="preserve"> the deadline.  </w:t>
      </w:r>
      <w:r w:rsidRPr="001B3DD4">
        <w:rPr>
          <w:rFonts w:ascii="Century Gothic" w:eastAsia="Times New Roman" w:hAnsi="Century Gothic" w:cs="Times New Roman"/>
          <w:b/>
          <w:color w:val="00B050"/>
          <w:sz w:val="32"/>
          <w:szCs w:val="24"/>
        </w:rPr>
        <w:t>DON’T WAIT UNTIL IT IS TOO LATE</w:t>
      </w:r>
      <w:r>
        <w:rPr>
          <w:rFonts w:ascii="Century Gothic" w:eastAsia="Times New Roman" w:hAnsi="Century Gothic" w:cs="Times New Roman"/>
          <w:color w:val="00B050"/>
          <w:sz w:val="32"/>
          <w:szCs w:val="24"/>
        </w:rPr>
        <w:t>.  Be professional, responsible, and understanding of everyone in this class!</w:t>
      </w:r>
    </w:p>
    <w:p w:rsidR="00E17D37" w:rsidRPr="002378AF" w:rsidRDefault="00E17D37" w:rsidP="00E17D37">
      <w:pPr>
        <w:shd w:val="clear" w:color="auto" w:fill="FFFFFF"/>
        <w:spacing w:before="100" w:beforeAutospacing="1" w:after="100" w:afterAutospacing="1" w:line="240" w:lineRule="auto"/>
        <w:rPr>
          <w:rFonts w:ascii="Times New Roman" w:eastAsia="Times New Roman" w:hAnsi="Times New Roman" w:cs="Times New Roman"/>
          <w:color w:val="FF0000"/>
          <w:sz w:val="32"/>
          <w:szCs w:val="24"/>
        </w:rPr>
      </w:pPr>
    </w:p>
    <w:p w:rsidR="00E17D37" w:rsidRPr="00DD2DF1" w:rsidRDefault="00E17D37" w:rsidP="00E17D37">
      <w:pPr>
        <w:shd w:val="clear" w:color="auto" w:fill="FFFFFF"/>
        <w:spacing w:before="100" w:beforeAutospacing="1" w:after="100" w:afterAutospacing="1" w:line="240" w:lineRule="auto"/>
        <w:rPr>
          <w:rFonts w:ascii="Times New Roman" w:eastAsia="Times New Roman" w:hAnsi="Times New Roman" w:cs="Times New Roman"/>
          <w:b/>
          <w:color w:val="7030A0"/>
          <w:sz w:val="32"/>
          <w:szCs w:val="24"/>
          <w:u w:val="single"/>
        </w:rPr>
      </w:pPr>
      <w:r>
        <w:rPr>
          <w:rFonts w:ascii="Century Gothic" w:eastAsia="Times New Roman" w:hAnsi="Century Gothic" w:cs="Times New Roman"/>
          <w:b/>
          <w:color w:val="7030A0"/>
          <w:sz w:val="40"/>
          <w:szCs w:val="32"/>
          <w:u w:val="single"/>
        </w:rPr>
        <w:t xml:space="preserve">Accept Responsibility </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7030A0"/>
          <w:sz w:val="32"/>
          <w:szCs w:val="24"/>
        </w:rPr>
      </w:pPr>
      <w:r w:rsidRPr="00DD2DF1">
        <w:rPr>
          <w:rFonts w:ascii="Century Gothic" w:eastAsia="Times New Roman" w:hAnsi="Century Gothic" w:cs="Times New Roman"/>
          <w:color w:val="7030A0"/>
          <w:sz w:val="32"/>
          <w:szCs w:val="24"/>
        </w:rPr>
        <w:t xml:space="preserve">- </w:t>
      </w:r>
      <w:r>
        <w:rPr>
          <w:rFonts w:ascii="Century Gothic" w:eastAsia="Times New Roman" w:hAnsi="Century Gothic" w:cs="Times New Roman"/>
          <w:color w:val="7030A0"/>
          <w:sz w:val="32"/>
          <w:szCs w:val="24"/>
        </w:rPr>
        <w:t xml:space="preserve">We all make mistakes…communication is the key!  </w:t>
      </w:r>
    </w:p>
    <w:p w:rsidR="00E17D37" w:rsidRPr="001B3DD4"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7030A0"/>
          <w:sz w:val="32"/>
          <w:szCs w:val="24"/>
        </w:rPr>
      </w:pPr>
    </w:p>
    <w:p w:rsidR="00E17D37" w:rsidRPr="001B3DD4" w:rsidRDefault="00E17D37" w:rsidP="00E17D37">
      <w:pPr>
        <w:shd w:val="clear" w:color="auto" w:fill="FFFFFF"/>
        <w:spacing w:before="100" w:beforeAutospacing="1" w:after="100" w:afterAutospacing="1" w:line="240" w:lineRule="auto"/>
        <w:rPr>
          <w:rFonts w:ascii="Century Gothic" w:eastAsia="Times New Roman" w:hAnsi="Century Gothic" w:cs="Times New Roman"/>
          <w:b/>
          <w:color w:val="4F81BD" w:themeColor="accent1"/>
          <w:sz w:val="44"/>
          <w:szCs w:val="52"/>
        </w:rPr>
      </w:pPr>
      <w:r w:rsidRPr="001B3DD4">
        <w:rPr>
          <w:rFonts w:ascii="Century Gothic" w:eastAsia="Times New Roman" w:hAnsi="Century Gothic" w:cs="Times New Roman"/>
          <w:b/>
          <w:color w:val="4F81BD" w:themeColor="accent1"/>
          <w:sz w:val="44"/>
          <w:szCs w:val="52"/>
        </w:rPr>
        <w:t>PARENT FORM</w:t>
      </w:r>
    </w:p>
    <w:p w:rsidR="00E17D37"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r w:rsidRPr="00DD2DF1">
        <w:rPr>
          <w:rFonts w:ascii="Century Gothic" w:eastAsia="Times New Roman" w:hAnsi="Century Gothic" w:cs="Times New Roman"/>
          <w:color w:val="00B0F0"/>
          <w:sz w:val="32"/>
          <w:szCs w:val="24"/>
        </w:rPr>
        <w:t xml:space="preserve">- </w:t>
      </w:r>
      <w:r>
        <w:rPr>
          <w:rFonts w:ascii="Century Gothic" w:eastAsia="Times New Roman" w:hAnsi="Century Gothic" w:cs="Times New Roman"/>
          <w:color w:val="00B0F0"/>
          <w:sz w:val="32"/>
          <w:szCs w:val="24"/>
        </w:rPr>
        <w:t xml:space="preserve">You and your parent are </w:t>
      </w:r>
      <w:r w:rsidRPr="002D50EC">
        <w:rPr>
          <w:rFonts w:ascii="Century Gothic" w:eastAsia="Times New Roman" w:hAnsi="Century Gothic" w:cs="Times New Roman"/>
          <w:b/>
          <w:color w:val="00B0F0"/>
          <w:sz w:val="32"/>
          <w:szCs w:val="24"/>
        </w:rPr>
        <w:t>expected</w:t>
      </w:r>
      <w:r>
        <w:rPr>
          <w:rFonts w:ascii="Century Gothic" w:eastAsia="Times New Roman" w:hAnsi="Century Gothic" w:cs="Times New Roman"/>
          <w:color w:val="00B0F0"/>
          <w:sz w:val="32"/>
          <w:szCs w:val="24"/>
        </w:rPr>
        <w:t xml:space="preserve"> to sign off on the guidelines of this course.  This form is a grade and is mandatory. </w:t>
      </w:r>
    </w:p>
    <w:p w:rsidR="00E17D37" w:rsidRPr="001B3DD4" w:rsidRDefault="00E17D37" w:rsidP="00E17D37">
      <w:pPr>
        <w:shd w:val="clear" w:color="auto" w:fill="FFFFFF"/>
        <w:spacing w:before="100" w:beforeAutospacing="1" w:after="100" w:afterAutospacing="1" w:line="240" w:lineRule="auto"/>
        <w:rPr>
          <w:rFonts w:ascii="Century Gothic" w:eastAsia="Times New Roman" w:hAnsi="Century Gothic" w:cs="Times New Roman"/>
          <w:color w:val="00B0F0"/>
          <w:sz w:val="32"/>
          <w:szCs w:val="24"/>
        </w:rPr>
      </w:pPr>
    </w:p>
    <w:p w:rsidR="00E17D37" w:rsidRPr="001B3DD4" w:rsidRDefault="00E17D37" w:rsidP="00E17D37">
      <w:pPr>
        <w:shd w:val="clear" w:color="auto" w:fill="FFFFFF"/>
        <w:spacing w:before="100" w:beforeAutospacing="1" w:after="100" w:afterAutospacing="1" w:line="240" w:lineRule="auto"/>
        <w:jc w:val="center"/>
        <w:rPr>
          <w:rFonts w:ascii="Century Gothic" w:eastAsia="Times New Roman" w:hAnsi="Century Gothic" w:cs="Times New Roman"/>
          <w:b/>
          <w:color w:val="92D050"/>
          <w:sz w:val="44"/>
          <w:szCs w:val="24"/>
        </w:rPr>
      </w:pPr>
      <w:r w:rsidRPr="001B3DD4">
        <w:rPr>
          <w:rFonts w:ascii="Century Gothic" w:eastAsia="Times New Roman" w:hAnsi="Century Gothic" w:cs="Times New Roman"/>
          <w:b/>
          <w:color w:val="92D050"/>
          <w:sz w:val="44"/>
          <w:szCs w:val="24"/>
        </w:rPr>
        <w:t>REMINDER!</w:t>
      </w:r>
    </w:p>
    <w:p w:rsidR="00E17D37" w:rsidRPr="001B3DD4" w:rsidRDefault="00E17D37" w:rsidP="00E17D37">
      <w:pPr>
        <w:shd w:val="clear" w:color="auto" w:fill="FFFFFF"/>
        <w:spacing w:before="100" w:beforeAutospacing="1" w:after="100" w:afterAutospacing="1" w:line="240" w:lineRule="auto"/>
        <w:jc w:val="center"/>
        <w:rPr>
          <w:rFonts w:ascii="Century Gothic" w:eastAsia="Times New Roman" w:hAnsi="Century Gothic" w:cs="Times New Roman"/>
          <w:b/>
          <w:color w:val="92D050"/>
          <w:sz w:val="32"/>
          <w:szCs w:val="24"/>
        </w:rPr>
      </w:pPr>
      <w:r w:rsidRPr="001B3DD4">
        <w:rPr>
          <w:rFonts w:ascii="Century Gothic" w:eastAsia="Times New Roman" w:hAnsi="Century Gothic" w:cs="Times New Roman"/>
          <w:b/>
          <w:color w:val="92D050"/>
          <w:sz w:val="32"/>
          <w:szCs w:val="24"/>
        </w:rPr>
        <w:t>-You must complete all necessary forms.</w:t>
      </w:r>
    </w:p>
    <w:p w:rsidR="00E17D37" w:rsidRPr="001B3DD4" w:rsidRDefault="00E17D37" w:rsidP="00E17D37">
      <w:pPr>
        <w:shd w:val="clear" w:color="auto" w:fill="FFFFFF"/>
        <w:spacing w:before="100" w:beforeAutospacing="1" w:after="100" w:afterAutospacing="1" w:line="240" w:lineRule="auto"/>
        <w:jc w:val="center"/>
        <w:rPr>
          <w:rFonts w:ascii="Century Gothic" w:eastAsia="Times New Roman" w:hAnsi="Century Gothic" w:cs="Times New Roman"/>
          <w:b/>
          <w:color w:val="92D050"/>
          <w:sz w:val="32"/>
          <w:szCs w:val="24"/>
        </w:rPr>
      </w:pPr>
      <w:r w:rsidRPr="001B3DD4">
        <w:rPr>
          <w:rFonts w:ascii="Century Gothic" w:eastAsia="Times New Roman" w:hAnsi="Century Gothic" w:cs="Times New Roman"/>
          <w:b/>
          <w:color w:val="92D050"/>
          <w:sz w:val="32"/>
          <w:szCs w:val="24"/>
        </w:rPr>
        <w:t xml:space="preserve">-Buy </w:t>
      </w:r>
      <w:proofErr w:type="gramStart"/>
      <w:r w:rsidRPr="001B3DD4">
        <w:rPr>
          <w:rFonts w:ascii="Century Gothic" w:eastAsia="Times New Roman" w:hAnsi="Century Gothic" w:cs="Times New Roman"/>
          <w:b/>
          <w:color w:val="92D050"/>
          <w:sz w:val="32"/>
          <w:szCs w:val="24"/>
        </w:rPr>
        <w:t>a</w:t>
      </w:r>
      <w:proofErr w:type="gramEnd"/>
      <w:r w:rsidRPr="001B3DD4">
        <w:rPr>
          <w:rFonts w:ascii="Century Gothic" w:eastAsia="Times New Roman" w:hAnsi="Century Gothic" w:cs="Times New Roman"/>
          <w:b/>
          <w:color w:val="92D050"/>
          <w:sz w:val="32"/>
          <w:szCs w:val="24"/>
        </w:rPr>
        <w:t xml:space="preserve"> YB T-Shirt for all YB public events.</w:t>
      </w:r>
    </w:p>
    <w:p w:rsidR="0090241D" w:rsidRDefault="0090241D"/>
    <w:sectPr w:rsidR="0090241D" w:rsidSect="00902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21E1"/>
    <w:multiLevelType w:val="hybridMultilevel"/>
    <w:tmpl w:val="3CCA7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12881"/>
    <w:multiLevelType w:val="hybridMultilevel"/>
    <w:tmpl w:val="68E0D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606689"/>
    <w:multiLevelType w:val="hybridMultilevel"/>
    <w:tmpl w:val="8B9C6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7D37"/>
    <w:rsid w:val="0090241D"/>
    <w:rsid w:val="00E17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37"/>
    <w:pPr>
      <w:ind w:left="720"/>
      <w:contextualSpacing/>
    </w:pPr>
  </w:style>
  <w:style w:type="paragraph" w:styleId="BalloonText">
    <w:name w:val="Balloon Text"/>
    <w:basedOn w:val="Normal"/>
    <w:link w:val="BalloonTextChar"/>
    <w:uiPriority w:val="99"/>
    <w:semiHidden/>
    <w:unhideWhenUsed/>
    <w:rsid w:val="00E1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F7D20A-179B-46C6-8697-7A5180D23231}" type="doc">
      <dgm:prSet loTypeId="urn:microsoft.com/office/officeart/2005/8/layout/hProcess9" loCatId="process" qsTypeId="urn:microsoft.com/office/officeart/2005/8/quickstyle/simple1" qsCatId="simple" csTypeId="urn:microsoft.com/office/officeart/2005/8/colors/accent1_2" csCatId="accent1" phldr="1"/>
      <dgm:spPr/>
    </dgm:pt>
    <dgm:pt modelId="{C5ABF898-40BE-4736-AB2B-84F84E9ABB4A}">
      <dgm:prSet phldrT="[Text]"/>
      <dgm:spPr/>
      <dgm:t>
        <a:bodyPr/>
        <a:lstStyle/>
        <a:p>
          <a:r>
            <a:rPr lang="en-US"/>
            <a:t>Yearbook Staff</a:t>
          </a:r>
        </a:p>
      </dgm:t>
    </dgm:pt>
    <dgm:pt modelId="{A0DA702F-1EFD-42E1-B091-0D3D7BEC496C}" type="parTrans" cxnId="{46E3E295-42F7-412A-BBC7-C5F57000002A}">
      <dgm:prSet/>
      <dgm:spPr/>
      <dgm:t>
        <a:bodyPr/>
        <a:lstStyle/>
        <a:p>
          <a:endParaRPr lang="en-US"/>
        </a:p>
      </dgm:t>
    </dgm:pt>
    <dgm:pt modelId="{DD5440FE-57D9-41B9-921A-1609C0DF15E3}" type="sibTrans" cxnId="{46E3E295-42F7-412A-BBC7-C5F57000002A}">
      <dgm:prSet/>
      <dgm:spPr/>
      <dgm:t>
        <a:bodyPr/>
        <a:lstStyle/>
        <a:p>
          <a:endParaRPr lang="en-US"/>
        </a:p>
      </dgm:t>
    </dgm:pt>
    <dgm:pt modelId="{61D6E4C7-C13A-4045-AC82-E991C4AC7E38}">
      <dgm:prSet phldrT="[Text]"/>
      <dgm:spPr/>
      <dgm:t>
        <a:bodyPr/>
        <a:lstStyle/>
        <a:p>
          <a:r>
            <a:rPr lang="en-US"/>
            <a:t>Media Center Staff</a:t>
          </a:r>
        </a:p>
      </dgm:t>
    </dgm:pt>
    <dgm:pt modelId="{CBB429CD-6AD7-49DC-9FDA-AC15DCA714E2}" type="parTrans" cxnId="{2B4B4283-E467-4AC8-BEEE-413F89209BE5}">
      <dgm:prSet/>
      <dgm:spPr/>
      <dgm:t>
        <a:bodyPr/>
        <a:lstStyle/>
        <a:p>
          <a:endParaRPr lang="en-US"/>
        </a:p>
      </dgm:t>
    </dgm:pt>
    <dgm:pt modelId="{0ECC3821-43A7-4855-A3AA-ACDDAB665A63}" type="sibTrans" cxnId="{2B4B4283-E467-4AC8-BEEE-413F89209BE5}">
      <dgm:prSet/>
      <dgm:spPr/>
      <dgm:t>
        <a:bodyPr/>
        <a:lstStyle/>
        <a:p>
          <a:endParaRPr lang="en-US"/>
        </a:p>
      </dgm:t>
    </dgm:pt>
    <dgm:pt modelId="{59DF2380-076D-499D-B59F-E3CB73AF8893}">
      <dgm:prSet phldrT="[Text]"/>
      <dgm:spPr/>
      <dgm:t>
        <a:bodyPr/>
        <a:lstStyle/>
        <a:p>
          <a:r>
            <a:rPr lang="en-US"/>
            <a:t>Administration</a:t>
          </a:r>
        </a:p>
      </dgm:t>
    </dgm:pt>
    <dgm:pt modelId="{D3EB8C39-8E80-4AA9-A193-5BBE4EC1FB3E}" type="parTrans" cxnId="{3644D469-3286-43AB-9270-936A4A6873B9}">
      <dgm:prSet/>
      <dgm:spPr/>
      <dgm:t>
        <a:bodyPr/>
        <a:lstStyle/>
        <a:p>
          <a:endParaRPr lang="en-US"/>
        </a:p>
      </dgm:t>
    </dgm:pt>
    <dgm:pt modelId="{367C0C84-D4C2-46F8-A089-129ED60367F6}" type="sibTrans" cxnId="{3644D469-3286-43AB-9270-936A4A6873B9}">
      <dgm:prSet/>
      <dgm:spPr/>
      <dgm:t>
        <a:bodyPr/>
        <a:lstStyle/>
        <a:p>
          <a:endParaRPr lang="en-US"/>
        </a:p>
      </dgm:t>
    </dgm:pt>
    <dgm:pt modelId="{A9CFA610-FD2F-4A89-B96F-CF7C0741B134}" type="pres">
      <dgm:prSet presAssocID="{89F7D20A-179B-46C6-8697-7A5180D23231}" presName="CompostProcess" presStyleCnt="0">
        <dgm:presLayoutVars>
          <dgm:dir/>
          <dgm:resizeHandles val="exact"/>
        </dgm:presLayoutVars>
      </dgm:prSet>
      <dgm:spPr/>
    </dgm:pt>
    <dgm:pt modelId="{358CD48C-9904-49C0-B699-B90FC3007722}" type="pres">
      <dgm:prSet presAssocID="{89F7D20A-179B-46C6-8697-7A5180D23231}" presName="arrow" presStyleLbl="bgShp" presStyleIdx="0" presStyleCnt="1"/>
      <dgm:spPr/>
    </dgm:pt>
    <dgm:pt modelId="{F18F367C-EC08-4698-9EFD-0466A8624F5E}" type="pres">
      <dgm:prSet presAssocID="{89F7D20A-179B-46C6-8697-7A5180D23231}" presName="linearProcess" presStyleCnt="0"/>
      <dgm:spPr/>
    </dgm:pt>
    <dgm:pt modelId="{62B10401-0CEF-402F-B7CB-3567E45D6ADE}" type="pres">
      <dgm:prSet presAssocID="{C5ABF898-40BE-4736-AB2B-84F84E9ABB4A}" presName="textNode" presStyleLbl="node1" presStyleIdx="0" presStyleCnt="3">
        <dgm:presLayoutVars>
          <dgm:bulletEnabled val="1"/>
        </dgm:presLayoutVars>
      </dgm:prSet>
      <dgm:spPr/>
      <dgm:t>
        <a:bodyPr/>
        <a:lstStyle/>
        <a:p>
          <a:endParaRPr lang="en-US"/>
        </a:p>
      </dgm:t>
    </dgm:pt>
    <dgm:pt modelId="{14031D98-9BF6-41C4-901C-90EA740A30A6}" type="pres">
      <dgm:prSet presAssocID="{DD5440FE-57D9-41B9-921A-1609C0DF15E3}" presName="sibTrans" presStyleCnt="0"/>
      <dgm:spPr/>
    </dgm:pt>
    <dgm:pt modelId="{5545C279-7CE6-451E-9116-F6BF3458EE06}" type="pres">
      <dgm:prSet presAssocID="{61D6E4C7-C13A-4045-AC82-E991C4AC7E38}" presName="textNode" presStyleLbl="node1" presStyleIdx="1" presStyleCnt="3">
        <dgm:presLayoutVars>
          <dgm:bulletEnabled val="1"/>
        </dgm:presLayoutVars>
      </dgm:prSet>
      <dgm:spPr/>
      <dgm:t>
        <a:bodyPr/>
        <a:lstStyle/>
        <a:p>
          <a:endParaRPr lang="en-US"/>
        </a:p>
      </dgm:t>
    </dgm:pt>
    <dgm:pt modelId="{F6F5395C-9AF1-47FB-8350-D78B453CA835}" type="pres">
      <dgm:prSet presAssocID="{0ECC3821-43A7-4855-A3AA-ACDDAB665A63}" presName="sibTrans" presStyleCnt="0"/>
      <dgm:spPr/>
    </dgm:pt>
    <dgm:pt modelId="{05713935-0A5C-46E7-9840-6E5D8E488729}" type="pres">
      <dgm:prSet presAssocID="{59DF2380-076D-499D-B59F-E3CB73AF8893}" presName="textNode" presStyleLbl="node1" presStyleIdx="2" presStyleCnt="3">
        <dgm:presLayoutVars>
          <dgm:bulletEnabled val="1"/>
        </dgm:presLayoutVars>
      </dgm:prSet>
      <dgm:spPr/>
      <dgm:t>
        <a:bodyPr/>
        <a:lstStyle/>
        <a:p>
          <a:endParaRPr lang="en-US"/>
        </a:p>
      </dgm:t>
    </dgm:pt>
  </dgm:ptLst>
  <dgm:cxnLst>
    <dgm:cxn modelId="{2B4B4283-E467-4AC8-BEEE-413F89209BE5}" srcId="{89F7D20A-179B-46C6-8697-7A5180D23231}" destId="{61D6E4C7-C13A-4045-AC82-E991C4AC7E38}" srcOrd="1" destOrd="0" parTransId="{CBB429CD-6AD7-49DC-9FDA-AC15DCA714E2}" sibTransId="{0ECC3821-43A7-4855-A3AA-ACDDAB665A63}"/>
    <dgm:cxn modelId="{3644D469-3286-43AB-9270-936A4A6873B9}" srcId="{89F7D20A-179B-46C6-8697-7A5180D23231}" destId="{59DF2380-076D-499D-B59F-E3CB73AF8893}" srcOrd="2" destOrd="0" parTransId="{D3EB8C39-8E80-4AA9-A193-5BBE4EC1FB3E}" sibTransId="{367C0C84-D4C2-46F8-A089-129ED60367F6}"/>
    <dgm:cxn modelId="{51998EE6-A005-4B59-8E26-39AAF2D2A897}" type="presOf" srcId="{89F7D20A-179B-46C6-8697-7A5180D23231}" destId="{A9CFA610-FD2F-4A89-B96F-CF7C0741B134}" srcOrd="0" destOrd="0" presId="urn:microsoft.com/office/officeart/2005/8/layout/hProcess9"/>
    <dgm:cxn modelId="{EB0CFBED-4ABB-4008-99FE-8D05789112CA}" type="presOf" srcId="{59DF2380-076D-499D-B59F-E3CB73AF8893}" destId="{05713935-0A5C-46E7-9840-6E5D8E488729}" srcOrd="0" destOrd="0" presId="urn:microsoft.com/office/officeart/2005/8/layout/hProcess9"/>
    <dgm:cxn modelId="{B5C3A468-D307-4E43-B4A8-1F5E56D30102}" type="presOf" srcId="{61D6E4C7-C13A-4045-AC82-E991C4AC7E38}" destId="{5545C279-7CE6-451E-9116-F6BF3458EE06}" srcOrd="0" destOrd="0" presId="urn:microsoft.com/office/officeart/2005/8/layout/hProcess9"/>
    <dgm:cxn modelId="{034A30A5-C9D7-4259-B92B-4DF0A312E540}" type="presOf" srcId="{C5ABF898-40BE-4736-AB2B-84F84E9ABB4A}" destId="{62B10401-0CEF-402F-B7CB-3567E45D6ADE}" srcOrd="0" destOrd="0" presId="urn:microsoft.com/office/officeart/2005/8/layout/hProcess9"/>
    <dgm:cxn modelId="{46E3E295-42F7-412A-BBC7-C5F57000002A}" srcId="{89F7D20A-179B-46C6-8697-7A5180D23231}" destId="{C5ABF898-40BE-4736-AB2B-84F84E9ABB4A}" srcOrd="0" destOrd="0" parTransId="{A0DA702F-1EFD-42E1-B091-0D3D7BEC496C}" sibTransId="{DD5440FE-57D9-41B9-921A-1609C0DF15E3}"/>
    <dgm:cxn modelId="{C7D566DB-6E84-4FB1-B5E5-571BDB3759D7}" type="presParOf" srcId="{A9CFA610-FD2F-4A89-B96F-CF7C0741B134}" destId="{358CD48C-9904-49C0-B699-B90FC3007722}" srcOrd="0" destOrd="0" presId="urn:microsoft.com/office/officeart/2005/8/layout/hProcess9"/>
    <dgm:cxn modelId="{556B1547-56DF-49B8-B631-303C21344A40}" type="presParOf" srcId="{A9CFA610-FD2F-4A89-B96F-CF7C0741B134}" destId="{F18F367C-EC08-4698-9EFD-0466A8624F5E}" srcOrd="1" destOrd="0" presId="urn:microsoft.com/office/officeart/2005/8/layout/hProcess9"/>
    <dgm:cxn modelId="{6C07F835-7FEC-4E6A-9CCA-3F3D1DBBA9B3}" type="presParOf" srcId="{F18F367C-EC08-4698-9EFD-0466A8624F5E}" destId="{62B10401-0CEF-402F-B7CB-3567E45D6ADE}" srcOrd="0" destOrd="0" presId="urn:microsoft.com/office/officeart/2005/8/layout/hProcess9"/>
    <dgm:cxn modelId="{133AAD45-6DB7-4C7C-AC77-5DE438A3EB45}" type="presParOf" srcId="{F18F367C-EC08-4698-9EFD-0466A8624F5E}" destId="{14031D98-9BF6-41C4-901C-90EA740A30A6}" srcOrd="1" destOrd="0" presId="urn:microsoft.com/office/officeart/2005/8/layout/hProcess9"/>
    <dgm:cxn modelId="{08658868-5502-449F-B15E-DFD5715D4C01}" type="presParOf" srcId="{F18F367C-EC08-4698-9EFD-0466A8624F5E}" destId="{5545C279-7CE6-451E-9116-F6BF3458EE06}" srcOrd="2" destOrd="0" presId="urn:microsoft.com/office/officeart/2005/8/layout/hProcess9"/>
    <dgm:cxn modelId="{15B45F64-B222-4775-A462-617644098C61}" type="presParOf" srcId="{F18F367C-EC08-4698-9EFD-0466A8624F5E}" destId="{F6F5395C-9AF1-47FB-8350-D78B453CA835}" srcOrd="3" destOrd="0" presId="urn:microsoft.com/office/officeart/2005/8/layout/hProcess9"/>
    <dgm:cxn modelId="{A1761C42-FE5B-4F9E-AA9F-437864A64A70}" type="presParOf" srcId="{F18F367C-EC08-4698-9EFD-0466A8624F5E}" destId="{05713935-0A5C-46E7-9840-6E5D8E488729}" srcOrd="4" destOrd="0" presId="urn:microsoft.com/office/officeart/2005/8/layout/hProcess9"/>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8CD48C-9904-49C0-B699-B90FC3007722}">
      <dsp:nvSpPr>
        <dsp:cNvPr id="0" name=""/>
        <dsp:cNvSpPr/>
      </dsp:nvSpPr>
      <dsp:spPr>
        <a:xfrm>
          <a:off x="295036" y="0"/>
          <a:ext cx="3343751" cy="828675"/>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2B10401-0CEF-402F-B7CB-3567E45D6ADE}">
      <dsp:nvSpPr>
        <dsp:cNvPr id="0" name=""/>
        <dsp:cNvSpPr/>
      </dsp:nvSpPr>
      <dsp:spPr>
        <a:xfrm>
          <a:off x="4225" y="248602"/>
          <a:ext cx="1266199" cy="3314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Yearbook Staff</a:t>
          </a:r>
        </a:p>
      </dsp:txBody>
      <dsp:txXfrm>
        <a:off x="4225" y="248602"/>
        <a:ext cx="1266199" cy="331470"/>
      </dsp:txXfrm>
    </dsp:sp>
    <dsp:sp modelId="{5545C279-7CE6-451E-9116-F6BF3458EE06}">
      <dsp:nvSpPr>
        <dsp:cNvPr id="0" name=""/>
        <dsp:cNvSpPr/>
      </dsp:nvSpPr>
      <dsp:spPr>
        <a:xfrm>
          <a:off x="1333812" y="248602"/>
          <a:ext cx="1266199" cy="3314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Media Center Staff</a:t>
          </a:r>
        </a:p>
      </dsp:txBody>
      <dsp:txXfrm>
        <a:off x="1333812" y="248602"/>
        <a:ext cx="1266199" cy="331470"/>
      </dsp:txXfrm>
    </dsp:sp>
    <dsp:sp modelId="{05713935-0A5C-46E7-9840-6E5D8E488729}">
      <dsp:nvSpPr>
        <dsp:cNvPr id="0" name=""/>
        <dsp:cNvSpPr/>
      </dsp:nvSpPr>
      <dsp:spPr>
        <a:xfrm>
          <a:off x="2663399" y="248602"/>
          <a:ext cx="1266199" cy="33147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Administration</a:t>
          </a:r>
        </a:p>
      </dsp:txBody>
      <dsp:txXfrm>
        <a:off x="2663399" y="248602"/>
        <a:ext cx="1266199" cy="33147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2205</Characters>
  <Application>Microsoft Office Word</Application>
  <DocSecurity>0</DocSecurity>
  <Lines>18</Lines>
  <Paragraphs>5</Paragraphs>
  <ScaleCrop>false</ScaleCrop>
  <Company>Wake County Schools</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jjohnson13</dc:creator>
  <cp:keywords/>
  <dc:description/>
  <cp:lastModifiedBy>jjohnson13</cp:lastModifiedBy>
  <cp:revision>1</cp:revision>
  <dcterms:created xsi:type="dcterms:W3CDTF">2015-06-10T14:35:00Z</dcterms:created>
  <dcterms:modified xsi:type="dcterms:W3CDTF">2015-06-10T14:36:00Z</dcterms:modified>
</cp:coreProperties>
</file>